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4F7E" w14:textId="2A9AFAB6" w:rsidR="001A79A6" w:rsidRPr="001A79A6" w:rsidRDefault="001A79A6" w:rsidP="001A79A6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</w:pPr>
      <w:r w:rsidRPr="001A79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 xml:space="preserve">Presentazione de </w:t>
      </w:r>
      <w:r w:rsidRPr="001A79A6">
        <w:rPr>
          <w:rFonts w:ascii="Cambria" w:eastAsia="Times New Roman" w:hAnsi="Cambria" w:cs="Times New Roman"/>
          <w:b/>
          <w:bCs/>
          <w:i/>
          <w:iCs/>
          <w:color w:val="222222"/>
          <w:sz w:val="24"/>
          <w:szCs w:val="24"/>
          <w:lang w:eastAsia="it-IT"/>
        </w:rPr>
        <w:t>Il Cervello di Carnè</w:t>
      </w:r>
      <w:r w:rsidRPr="001A79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 xml:space="preserve">. </w:t>
      </w:r>
      <w:r w:rsidRPr="001A79A6">
        <w:rPr>
          <w:rFonts w:ascii="Cambria" w:eastAsia="Times New Roman" w:hAnsi="Cambria" w:cs="Times New Roman"/>
          <w:b/>
          <w:bCs/>
          <w:i/>
          <w:iCs/>
          <w:color w:val="222222"/>
          <w:sz w:val="24"/>
          <w:szCs w:val="24"/>
          <w:lang w:eastAsia="it-IT"/>
        </w:rPr>
        <w:t>Letterario 1941-43</w:t>
      </w:r>
      <w:r w:rsidR="000D409E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 xml:space="preserve"> alla Festa del Cinema di Roma</w:t>
      </w:r>
      <w:r w:rsidRPr="001A79A6">
        <w:rPr>
          <w:rFonts w:ascii="Cambria" w:eastAsia="Times New Roman" w:hAnsi="Cambria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, </w:t>
      </w:r>
      <w:r w:rsidRPr="001A79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a cura dei ricercatori DIUM Simone Dotto e Andrea Mariani</w:t>
      </w:r>
    </w:p>
    <w:p w14:paraId="553CD579" w14:textId="0A9A9824" w:rsidR="001A79A6" w:rsidRPr="001A79A6" w:rsidRDefault="000D409E" w:rsidP="00B347A6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22 o</w:t>
      </w:r>
      <w:bookmarkStart w:id="0" w:name="_GoBack"/>
      <w:bookmarkEnd w:id="0"/>
      <w:r w:rsidR="001A79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ttobre, h 18:00, Cinema Farnese, Roma</w:t>
      </w:r>
    </w:p>
    <w:p w14:paraId="38B61763" w14:textId="2DE21498" w:rsidR="00B347A6" w:rsidRPr="00B347A6" w:rsidRDefault="00B347A6" w:rsidP="00B347A6">
      <w:pPr>
        <w:shd w:val="clear" w:color="auto" w:fill="FFFFFF"/>
        <w:spacing w:before="100" w:beforeAutospacing="1" w:after="0" w:line="240" w:lineRule="auto"/>
        <w:rPr>
          <w:rFonts w:ascii="Cambria" w:hAnsi="Cambria"/>
          <w:b/>
          <w:bCs/>
        </w:rPr>
      </w:pPr>
      <w:r w:rsidRPr="00B347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Venerdì 22 ottobre alle ore 18:00</w:t>
      </w:r>
      <w:r w:rsidRPr="00B347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al </w:t>
      </w:r>
      <w:r w:rsidRPr="00B347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Cinema Farnese</w:t>
      </w:r>
      <w:r w:rsidRPr="00B347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, nel contesto della </w:t>
      </w:r>
      <w:r w:rsidRPr="00B347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XVI Festa del Cinema di Roma</w:t>
      </w:r>
      <w:r w:rsidRPr="00B347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,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i ricercatori dell’Università degli studi di Udine, </w:t>
      </w:r>
      <w:r w:rsidRPr="00B347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Simone Dotto e Andrea Mariani</w:t>
      </w:r>
      <w:r w:rsidRPr="00B347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 presenteranno il volume da loro curato </w:t>
      </w:r>
      <w:r w:rsidRPr="00B347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 xml:space="preserve">“Il cervello di </w:t>
      </w:r>
      <w:proofErr w:type="spellStart"/>
      <w:r w:rsidRPr="00B347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Carné</w:t>
      </w:r>
      <w:proofErr w:type="spellEnd"/>
      <w:r w:rsidRPr="00B347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 xml:space="preserve">. Letterario 1941-1943 - Ugo Casiraghi e Glauco </w:t>
      </w:r>
      <w:proofErr w:type="spellStart"/>
      <w:r w:rsidRPr="00B347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Viazzi</w:t>
      </w:r>
      <w:proofErr w:type="spellEnd"/>
      <w:r w:rsidRPr="00B347A6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” (La Nave di Teseo, 2021).</w:t>
      </w:r>
      <w:r w:rsidRPr="00B347A6">
        <w:rPr>
          <w:rFonts w:ascii="Cambria" w:hAnsi="Cambria"/>
          <w:b/>
          <w:bCs/>
        </w:rPr>
        <w:t xml:space="preserve"> </w:t>
      </w:r>
    </w:p>
    <w:p w14:paraId="7AB82669" w14:textId="34332104" w:rsidR="00B347A6" w:rsidRPr="00B347A6" w:rsidRDefault="00B347A6" w:rsidP="00B347A6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B347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Pubblicato con la collaborazione dell’Associazione Premio</w:t>
      </w:r>
      <w:r w:rsidR="001A79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 ”Sergio</w:t>
      </w:r>
      <w:r w:rsidRPr="00B347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B347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Amidei</w:t>
      </w:r>
      <w:proofErr w:type="spellEnd"/>
      <w:r w:rsidR="001A79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”</w:t>
      </w:r>
      <w:r w:rsidRPr="00B347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, dell’Università degli studi di Parma e di France Odeon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 e dello stesso </w:t>
      </w:r>
      <w:r w:rsidR="001A79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DIUM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,</w:t>
      </w:r>
      <w:r w:rsidRPr="00B347A6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 </w:t>
      </w:r>
      <w:hyperlink r:id="rId4" w:history="1">
        <w:r w:rsidRPr="001A79A6">
          <w:rPr>
            <w:rStyle w:val="Collegamentoipertestuale"/>
            <w:rFonts w:ascii="Cambria" w:eastAsia="Times New Roman" w:hAnsi="Cambria" w:cs="Times New Roman"/>
            <w:sz w:val="24"/>
            <w:szCs w:val="24"/>
            <w:lang w:eastAsia="it-IT"/>
          </w:rPr>
          <w:t>il volume</w:t>
        </w:r>
      </w:hyperlink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rende omaggio </w:t>
      </w:r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 una cultura del cinema che prende forma negli anni più duri della Seconda Guerra Mondiale.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Le lettere qui raccolte provengono dall’archivio personale di Ugo Casiraghi – futuro critico cinematografico de </w:t>
      </w:r>
      <w:r w:rsidRPr="00B347A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l’Unità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– ed erano destinate all’amico Glauco </w:t>
      </w:r>
      <w:proofErr w:type="spellStart"/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Viazzi</w:t>
      </w:r>
      <w:proofErr w:type="spellEnd"/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, riconosciuto critico letterario nel dopoguerra.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In tempi di conflitto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i due giovani sono letteralmente tenuti in vita dalla passione per il cinema, tra esami da sostenere, vicende personali e la guerra, in casa e al fronte.  </w:t>
      </w:r>
    </w:p>
    <w:p w14:paraId="16C26004" w14:textId="4ACE577A" w:rsidR="00B347A6" w:rsidRPr="00B347A6" w:rsidRDefault="00B347A6" w:rsidP="00B347A6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La raccolta presenta i frutti di </w:t>
      </w:r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un lungo lavoro di ricerca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sull’archivio personale di Ugo Casiraghi presso la Mediateca e la Biblioteca Isontina di Gorizia,</w:t>
      </w:r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sostenuto dal Dipartimento degli studi umanistici e dalla Regione Friuli Venezia Giulia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Lo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scorcio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che offre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sulla formazione intellettuale e le relazioni personali della critica cinematografica del ventennio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è inoltre uno degli 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oggetti di ricerca del </w:t>
      </w:r>
      <w:hyperlink r:id="rId5" w:history="1">
        <w:r w:rsidRPr="001A79A6">
          <w:rPr>
            <w:rStyle w:val="Collegamentoipertestuale"/>
            <w:rFonts w:ascii="Cambria" w:eastAsia="Times New Roman" w:hAnsi="Cambria" w:cs="Times New Roman"/>
            <w:b/>
            <w:bCs/>
            <w:sz w:val="24"/>
            <w:szCs w:val="24"/>
            <w:lang w:eastAsia="it-IT"/>
          </w:rPr>
          <w:t>PRIN “Per una storia privata della critica”</w:t>
        </w:r>
      </w:hyperlink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,</w:t>
      </w:r>
      <w:r w:rsidRPr="001A79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all’interno del quale lo stesso Andrea Mariani è responsabile scientifico per l’unità udinese.</w:t>
      </w:r>
    </w:p>
    <w:p w14:paraId="05A678E4" w14:textId="4C7B4E20" w:rsidR="00B347A6" w:rsidRPr="00B347A6" w:rsidRDefault="00B347A6" w:rsidP="00B347A6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Alla presentazione seguirà la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 </w:t>
      </w:r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proiezione </w:t>
      </w:r>
      <w:r w:rsidR="001A79A6" w:rsidRPr="001A79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di una delle pellicole più citate dai due critici nelle loro corrispondenze: </w:t>
      </w:r>
      <w:r w:rsidR="001A79A6" w:rsidRPr="001A79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il</w:t>
      </w:r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 film di Marcel Carné del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 </w:t>
      </w:r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1938 “</w:t>
      </w:r>
      <w:proofErr w:type="spellStart"/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Hôtel</w:t>
      </w:r>
      <w:proofErr w:type="spellEnd"/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du</w:t>
      </w:r>
      <w:proofErr w:type="spellEnd"/>
      <w:r w:rsidRPr="00B347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Nord” in lingua originale con i sottotitoli.</w:t>
      </w:r>
      <w:r w:rsidRPr="00B347A6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 </w:t>
      </w:r>
    </w:p>
    <w:p w14:paraId="6FF855BB" w14:textId="77777777" w:rsidR="00D20EBC" w:rsidRDefault="000D409E"/>
    <w:sectPr w:rsidR="00D20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A6"/>
    <w:rsid w:val="000D409E"/>
    <w:rsid w:val="001A79A6"/>
    <w:rsid w:val="0065584B"/>
    <w:rsid w:val="006F39BD"/>
    <w:rsid w:val="00B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04C6"/>
  <w15:chartTrackingRefBased/>
  <w15:docId w15:val="{015848D8-6852-4CD7-83F1-C91276DB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B347A6"/>
  </w:style>
  <w:style w:type="character" w:styleId="Collegamentoipertestuale">
    <w:name w:val="Hyperlink"/>
    <w:basedOn w:val="Carpredefinitoparagrafo"/>
    <w:uiPriority w:val="99"/>
    <w:unhideWhenUsed/>
    <w:rsid w:val="001A79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um.uniud.it/it/ricerca/progetti-corso/prin/una-storia-privata-della-critica-cinematografica-italiana-ruoli-pubblici-e-relazioni-private-listituzionalizzazione-della-critica-cinematografica-italia-tra-anni-trenta-e-settanta/" TargetMode="External"/><Relationship Id="rId4" Type="http://schemas.openxmlformats.org/officeDocument/2006/relationships/hyperlink" Target="https://dium.uniud.it/it/novit%C3%A0-libreria/luglio-2021/il-cervello-di-carn%C3%A9-letterario-1941-1943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Dotto</dc:creator>
  <cp:keywords/>
  <dc:description/>
  <cp:lastModifiedBy>Tatiana Troshina</cp:lastModifiedBy>
  <cp:revision>2</cp:revision>
  <dcterms:created xsi:type="dcterms:W3CDTF">2021-10-22T09:50:00Z</dcterms:created>
  <dcterms:modified xsi:type="dcterms:W3CDTF">2021-10-22T09:50:00Z</dcterms:modified>
</cp:coreProperties>
</file>